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035D3" w14:textId="77777777" w:rsidR="00D3649E" w:rsidRPr="00D04315" w:rsidRDefault="00D3649E" w:rsidP="00D3649E">
      <w:pPr>
        <w:jc w:val="right"/>
        <w:rPr>
          <w:rFonts w:ascii="Arial" w:hAnsi="Arial" w:cs="Arial"/>
          <w:sz w:val="26"/>
          <w:szCs w:val="26"/>
        </w:rPr>
      </w:pPr>
      <w:r w:rsidRPr="00D04315">
        <w:rPr>
          <w:rFonts w:ascii="Arial" w:hAnsi="Arial" w:cs="Arial"/>
          <w:sz w:val="26"/>
          <w:szCs w:val="26"/>
        </w:rPr>
        <w:t>ПРОЕКТ</w:t>
      </w:r>
    </w:p>
    <w:p w14:paraId="5226E2C4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14:paraId="38D6628E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МУНИЦИПАЛЬНОГО  ОБРАЗОВАНИЯ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04315" w14:paraId="088F7EE2" w14:textId="77777777" w:rsidTr="003B63B0">
        <w:tc>
          <w:tcPr>
            <w:tcW w:w="10421" w:type="dxa"/>
            <w:hideMark/>
          </w:tcPr>
          <w:p w14:paraId="138FA3E7" w14:textId="77777777" w:rsidR="00D04315" w:rsidRDefault="00D04315" w:rsidP="003B63B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04034CCB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</w:p>
    <w:p w14:paraId="0DA5AD10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27ED03D3" w14:textId="77777777" w:rsidR="00D04315" w:rsidRDefault="00D04315" w:rsidP="00D04315">
      <w:pPr>
        <w:jc w:val="center"/>
        <w:rPr>
          <w:rFonts w:ascii="Arial" w:hAnsi="Arial" w:cs="Arial"/>
          <w:b/>
          <w:sz w:val="26"/>
          <w:szCs w:val="26"/>
        </w:rPr>
      </w:pPr>
    </w:p>
    <w:p w14:paraId="4AB8744B" w14:textId="79757A77" w:rsidR="00D04315" w:rsidRPr="0067688F" w:rsidRDefault="00D04315" w:rsidP="00D04315">
      <w:pPr>
        <w:jc w:val="center"/>
        <w:rPr>
          <w:rFonts w:ascii="Arial" w:hAnsi="Arial" w:cs="Arial"/>
          <w:bCs/>
          <w:sz w:val="32"/>
          <w:szCs w:val="32"/>
        </w:rPr>
      </w:pPr>
      <w:r w:rsidRPr="0067688F">
        <w:rPr>
          <w:rFonts w:ascii="Arial" w:hAnsi="Arial" w:cs="Arial"/>
          <w:bCs/>
          <w:sz w:val="32"/>
          <w:szCs w:val="32"/>
        </w:rPr>
        <w:t>от «</w:t>
      </w:r>
      <w:r>
        <w:rPr>
          <w:rFonts w:ascii="Arial" w:hAnsi="Arial" w:cs="Arial"/>
          <w:bCs/>
          <w:sz w:val="32"/>
          <w:szCs w:val="32"/>
        </w:rPr>
        <w:t>__</w:t>
      </w:r>
      <w:r w:rsidRPr="0067688F">
        <w:rPr>
          <w:rFonts w:ascii="Arial" w:hAnsi="Arial" w:cs="Arial"/>
          <w:bCs/>
          <w:sz w:val="32"/>
          <w:szCs w:val="32"/>
        </w:rPr>
        <w:t xml:space="preserve">» </w:t>
      </w:r>
      <w:r>
        <w:rPr>
          <w:rFonts w:ascii="Arial" w:hAnsi="Arial" w:cs="Arial"/>
          <w:bCs/>
          <w:sz w:val="32"/>
          <w:szCs w:val="32"/>
        </w:rPr>
        <w:t>ма</w:t>
      </w:r>
      <w:r w:rsidRPr="0067688F">
        <w:rPr>
          <w:rFonts w:ascii="Arial" w:hAnsi="Arial" w:cs="Arial"/>
          <w:bCs/>
          <w:sz w:val="32"/>
          <w:szCs w:val="32"/>
        </w:rPr>
        <w:t>я 202</w:t>
      </w:r>
      <w:r>
        <w:rPr>
          <w:rFonts w:ascii="Arial" w:hAnsi="Arial" w:cs="Arial"/>
          <w:bCs/>
          <w:sz w:val="32"/>
          <w:szCs w:val="32"/>
        </w:rPr>
        <w:t>5</w:t>
      </w:r>
      <w:r w:rsidRPr="0067688F">
        <w:rPr>
          <w:rFonts w:ascii="Arial" w:hAnsi="Arial" w:cs="Arial"/>
          <w:bCs/>
          <w:sz w:val="32"/>
          <w:szCs w:val="32"/>
        </w:rPr>
        <w:t xml:space="preserve"> года № </w:t>
      </w:r>
      <w:r>
        <w:rPr>
          <w:rFonts w:ascii="Arial" w:hAnsi="Arial" w:cs="Arial"/>
          <w:bCs/>
          <w:sz w:val="32"/>
          <w:szCs w:val="32"/>
        </w:rPr>
        <w:t>__</w:t>
      </w:r>
    </w:p>
    <w:p w14:paraId="21523565" w14:textId="77777777" w:rsidR="00D04315" w:rsidRPr="00565D24" w:rsidRDefault="00D04315" w:rsidP="00D04315">
      <w:pPr>
        <w:widowControl w:val="0"/>
        <w:tabs>
          <w:tab w:val="left" w:pos="4215"/>
        </w:tabs>
        <w:jc w:val="center"/>
        <w:rPr>
          <w:b/>
          <w:kern w:val="28"/>
          <w:sz w:val="26"/>
          <w:szCs w:val="26"/>
        </w:rPr>
      </w:pPr>
    </w:p>
    <w:p w14:paraId="69D7167E" w14:textId="77777777" w:rsidR="00D04315" w:rsidRPr="00D04315" w:rsidRDefault="00D04315" w:rsidP="00D04315">
      <w:pPr>
        <w:widowControl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Устав муниципального </w:t>
      </w:r>
      <w:r w:rsidRPr="00D04315">
        <w:rPr>
          <w:rFonts w:ascii="Arial" w:hAnsi="Arial" w:cs="Arial"/>
          <w:b/>
          <w:bCs/>
          <w:kern w:val="28"/>
          <w:sz w:val="32"/>
          <w:szCs w:val="32"/>
        </w:rPr>
        <w:t>образования сельское поселение «поселок Оссора»</w:t>
      </w:r>
    </w:p>
    <w:p w14:paraId="7B86BF74" w14:textId="77777777" w:rsidR="00D04315" w:rsidRPr="00D04315" w:rsidRDefault="00D04315" w:rsidP="00D04315">
      <w:pPr>
        <w:jc w:val="center"/>
        <w:rPr>
          <w:i/>
          <w:szCs w:val="28"/>
        </w:rPr>
      </w:pPr>
    </w:p>
    <w:p w14:paraId="703C759D" w14:textId="78497EAD" w:rsidR="00D04315" w:rsidRPr="008554CA" w:rsidRDefault="00D04315" w:rsidP="00D04315">
      <w:pPr>
        <w:keepLines/>
        <w:widowControl w:val="0"/>
        <w:jc w:val="center"/>
        <w:rPr>
          <w:rFonts w:ascii="Arial" w:hAnsi="Arial" w:cs="Arial"/>
          <w:kern w:val="2"/>
          <w:sz w:val="22"/>
          <w:szCs w:val="22"/>
        </w:rPr>
      </w:pPr>
      <w:r w:rsidRPr="008554CA">
        <w:rPr>
          <w:rFonts w:ascii="Arial" w:hAnsi="Arial" w:cs="Arial"/>
          <w:sz w:val="22"/>
          <w:szCs w:val="22"/>
        </w:rPr>
        <w:t>(</w:t>
      </w:r>
      <w:bookmarkStart w:id="0" w:name="_Hlk180509123"/>
      <w:r w:rsidRPr="008554CA">
        <w:rPr>
          <w:rFonts w:ascii="Arial" w:hAnsi="Arial" w:cs="Arial"/>
          <w:sz w:val="22"/>
          <w:szCs w:val="22"/>
        </w:rPr>
        <w:t xml:space="preserve">в редакции решений Совета депутатов Совета депутатов муниципального образования сельское поселение «поселок Оссора» </w:t>
      </w:r>
      <w:bookmarkEnd w:id="0"/>
      <w:r w:rsidRPr="008554CA">
        <w:rPr>
          <w:rFonts w:ascii="Arial" w:hAnsi="Arial" w:cs="Arial"/>
          <w:sz w:val="22"/>
          <w:szCs w:val="22"/>
        </w:rPr>
        <w:t xml:space="preserve">от </w:t>
      </w:r>
      <w:r w:rsidRPr="008554CA">
        <w:rPr>
          <w:rFonts w:ascii="Arial" w:hAnsi="Arial" w:cs="Arial"/>
          <w:kern w:val="2"/>
          <w:sz w:val="22"/>
          <w:szCs w:val="22"/>
        </w:rPr>
        <w:t>22.12.2020 № 15,</w:t>
      </w:r>
      <w:r w:rsidR="008554CA">
        <w:rPr>
          <w:rFonts w:ascii="Arial" w:hAnsi="Arial" w:cs="Arial"/>
          <w:kern w:val="2"/>
          <w:sz w:val="22"/>
          <w:szCs w:val="22"/>
        </w:rPr>
        <w:t xml:space="preserve"> </w:t>
      </w:r>
      <w:r w:rsidRPr="008554CA">
        <w:rPr>
          <w:rFonts w:ascii="Arial" w:hAnsi="Arial" w:cs="Arial"/>
          <w:kern w:val="2"/>
          <w:sz w:val="22"/>
          <w:szCs w:val="22"/>
        </w:rPr>
        <w:t>20.04.2021 № 28, 28.12.2021 № 51, 17.05.2022 № 68, 23.12.2022 № 86, 01.06.2023 № 102, 21.12.2023 № 123, 11.06.2024 № 136, 20.12.2024 № 07)</w:t>
      </w:r>
    </w:p>
    <w:p w14:paraId="5A78F38E" w14:textId="77777777" w:rsidR="00D04315" w:rsidRPr="00435750" w:rsidRDefault="00D04315" w:rsidP="00D04315">
      <w:pPr>
        <w:jc w:val="center"/>
        <w:rPr>
          <w:i/>
          <w:sz w:val="22"/>
          <w:szCs w:val="22"/>
        </w:rPr>
      </w:pPr>
    </w:p>
    <w:p w14:paraId="6D248199" w14:textId="77777777" w:rsidR="00D04315" w:rsidRPr="00435750" w:rsidRDefault="00D04315" w:rsidP="00D04315">
      <w:pPr>
        <w:jc w:val="center"/>
        <w:rPr>
          <w:i/>
          <w:sz w:val="22"/>
          <w:szCs w:val="22"/>
        </w:rPr>
      </w:pPr>
    </w:p>
    <w:p w14:paraId="2C8CC3D1" w14:textId="77777777" w:rsidR="00D04315" w:rsidRPr="004D46B0" w:rsidRDefault="00D04315" w:rsidP="00D04315">
      <w:pPr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Принято решением Совета депутатов</w:t>
      </w:r>
    </w:p>
    <w:p w14:paraId="559FEEA5" w14:textId="2F40FEDF" w:rsidR="00D3649E" w:rsidRPr="00D3649E" w:rsidRDefault="00D04315" w:rsidP="00D04315">
      <w:pPr>
        <w:jc w:val="center"/>
        <w:rPr>
          <w:rFonts w:ascii="Arial" w:hAnsi="Arial" w:cs="Arial"/>
          <w:iCs/>
          <w:szCs w:val="26"/>
          <w:shd w:val="clear" w:color="auto" w:fill="FFFFFF"/>
        </w:rPr>
      </w:pPr>
      <w:r w:rsidRPr="004D46B0">
        <w:rPr>
          <w:rFonts w:ascii="Arial" w:hAnsi="Arial" w:cs="Arial"/>
          <w:i/>
          <w:sz w:val="22"/>
          <w:szCs w:val="22"/>
        </w:rPr>
        <w:t>муниципального образования сельское поселение «поселок Оссора</w:t>
      </w:r>
    </w:p>
    <w:p w14:paraId="251815C4" w14:textId="553A499A" w:rsidR="00D04315" w:rsidRPr="004D46B0" w:rsidRDefault="00D04315" w:rsidP="00D04315">
      <w:pPr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от «</w:t>
      </w:r>
      <w:r>
        <w:rPr>
          <w:rFonts w:ascii="Arial" w:hAnsi="Arial" w:cs="Arial"/>
          <w:i/>
          <w:sz w:val="22"/>
          <w:szCs w:val="22"/>
        </w:rPr>
        <w:t>__</w:t>
      </w:r>
      <w:r w:rsidRPr="004D46B0">
        <w:rPr>
          <w:rFonts w:ascii="Arial" w:hAnsi="Arial" w:cs="Arial"/>
          <w:i/>
          <w:sz w:val="22"/>
          <w:szCs w:val="22"/>
        </w:rPr>
        <w:t xml:space="preserve">» </w:t>
      </w:r>
      <w:r>
        <w:rPr>
          <w:rFonts w:ascii="Arial" w:hAnsi="Arial" w:cs="Arial"/>
          <w:i/>
          <w:sz w:val="22"/>
          <w:szCs w:val="22"/>
        </w:rPr>
        <w:t>мая</w:t>
      </w:r>
      <w:r w:rsidRPr="004D46B0">
        <w:rPr>
          <w:rFonts w:ascii="Arial" w:hAnsi="Arial" w:cs="Arial"/>
          <w:i/>
          <w:sz w:val="22"/>
          <w:szCs w:val="22"/>
        </w:rPr>
        <w:t xml:space="preserve"> 202</w:t>
      </w:r>
      <w:r>
        <w:rPr>
          <w:rFonts w:ascii="Arial" w:hAnsi="Arial" w:cs="Arial"/>
          <w:i/>
          <w:sz w:val="22"/>
          <w:szCs w:val="22"/>
        </w:rPr>
        <w:t>5</w:t>
      </w:r>
      <w:r w:rsidRPr="004D46B0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4D46B0">
        <w:rPr>
          <w:rFonts w:ascii="Arial" w:hAnsi="Arial" w:cs="Arial"/>
          <w:i/>
          <w:sz w:val="22"/>
          <w:szCs w:val="22"/>
        </w:rPr>
        <w:t>года  №</w:t>
      </w:r>
      <w:proofErr w:type="gramEnd"/>
      <w:r>
        <w:rPr>
          <w:rFonts w:ascii="Arial" w:hAnsi="Arial" w:cs="Arial"/>
          <w:i/>
          <w:sz w:val="22"/>
          <w:szCs w:val="22"/>
        </w:rPr>
        <w:t>__</w:t>
      </w:r>
    </w:p>
    <w:p w14:paraId="73930A14" w14:textId="77777777" w:rsidR="00D3649E" w:rsidRPr="00D3649E" w:rsidRDefault="00D3649E" w:rsidP="00D3649E">
      <w:pPr>
        <w:rPr>
          <w:rFonts w:ascii="Arial" w:hAnsi="Arial" w:cs="Arial"/>
          <w:iCs/>
          <w:szCs w:val="26"/>
          <w:shd w:val="clear" w:color="auto" w:fill="FFFFFF"/>
        </w:rPr>
      </w:pPr>
    </w:p>
    <w:p w14:paraId="438A884D" w14:textId="2AD71545" w:rsidR="00110052" w:rsidRPr="00D3649E" w:rsidRDefault="00D04315" w:rsidP="00D04315">
      <w:pPr>
        <w:pStyle w:val="a6"/>
        <w:ind w:left="709"/>
        <w:jc w:val="both"/>
        <w:rPr>
          <w:rFonts w:ascii="Arial" w:eastAsia="Arial Unicode MS" w:hAnsi="Arial" w:cs="Arial"/>
          <w:shd w:val="clear" w:color="auto" w:fill="FFFFFF"/>
        </w:rPr>
      </w:pPr>
      <w:r>
        <w:rPr>
          <w:rFonts w:ascii="Arial" w:eastAsia="Arial Unicode MS" w:hAnsi="Arial" w:cs="Arial"/>
          <w:shd w:val="clear" w:color="auto" w:fill="FFFFFF"/>
        </w:rPr>
        <w:t xml:space="preserve">1. </w:t>
      </w:r>
      <w:r w:rsidR="00D3649E" w:rsidRPr="00D3649E">
        <w:rPr>
          <w:rFonts w:ascii="Arial" w:eastAsia="Arial Unicode MS" w:hAnsi="Arial" w:cs="Arial"/>
          <w:shd w:val="clear" w:color="auto" w:fill="FFFFFF"/>
        </w:rPr>
        <w:t xml:space="preserve">Внести в </w:t>
      </w:r>
      <w:hyperlink r:id="rId5" w:tgtFrame="_self" w:history="1">
        <w:r w:rsidR="00D3649E" w:rsidRPr="00D3649E">
          <w:rPr>
            <w:rStyle w:val="a4"/>
            <w:rFonts w:ascii="Arial" w:eastAsia="Arial Unicode MS" w:hAnsi="Arial" w:cs="Arial"/>
            <w:color w:val="auto"/>
            <w:u w:val="none"/>
            <w:shd w:val="clear" w:color="auto" w:fill="FFFFFF"/>
          </w:rPr>
          <w:t>Устав муниципального образования сельского поселения «поселок Оссора»</w:t>
        </w:r>
      </w:hyperlink>
      <w:r w:rsidR="00D3649E" w:rsidRPr="00D3649E">
        <w:rPr>
          <w:rFonts w:ascii="Arial" w:eastAsia="Arial Unicode MS" w:hAnsi="Arial" w:cs="Arial"/>
          <w:shd w:val="clear" w:color="auto" w:fill="FFFFFF"/>
        </w:rPr>
        <w:t xml:space="preserve"> следующие изменения:</w:t>
      </w:r>
    </w:p>
    <w:p w14:paraId="0B013C2E" w14:textId="41A23B23" w:rsidR="00F2672F" w:rsidRPr="00D04315" w:rsidRDefault="00D04315" w:rsidP="00D04315">
      <w:pPr>
        <w:pStyle w:val="ConsNormal"/>
        <w:tabs>
          <w:tab w:val="left" w:pos="709"/>
        </w:tabs>
        <w:ind w:firstLine="0"/>
        <w:jc w:val="both"/>
        <w:rPr>
          <w:rFonts w:cs="Arial"/>
          <w:color w:val="22272F"/>
          <w:sz w:val="24"/>
          <w:szCs w:val="24"/>
          <w:shd w:val="clear" w:color="auto" w:fill="F3F1E9"/>
        </w:rPr>
      </w:pPr>
      <w:r>
        <w:rPr>
          <w:rFonts w:cs="Arial"/>
          <w:color w:val="22272F"/>
          <w:sz w:val="24"/>
          <w:szCs w:val="24"/>
          <w:shd w:val="clear" w:color="auto" w:fill="F3F1E9"/>
        </w:rPr>
        <w:t xml:space="preserve">           </w:t>
      </w:r>
    </w:p>
    <w:p w14:paraId="67DE9327" w14:textId="57F9DEB3" w:rsidR="00107B2B" w:rsidRPr="00D04315" w:rsidRDefault="00D04315" w:rsidP="00D04315">
      <w:pPr>
        <w:ind w:firstLine="709"/>
        <w:jc w:val="both"/>
        <w:rPr>
          <w:rFonts w:ascii="Arial" w:hAnsi="Arial" w:cs="Arial"/>
        </w:rPr>
      </w:pPr>
      <w:r w:rsidRPr="00D04315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>п</w:t>
      </w:r>
      <w:r w:rsidRPr="00D04315">
        <w:rPr>
          <w:rFonts w:ascii="Arial" w:hAnsi="Arial" w:cs="Arial"/>
        </w:rPr>
        <w:t>ункт 3) части 3 статьи 49 изложить в следующей редакции:</w:t>
      </w:r>
    </w:p>
    <w:p w14:paraId="3F350A60" w14:textId="27E162C1" w:rsidR="00F2672F" w:rsidRPr="00D04315" w:rsidRDefault="00D04315" w:rsidP="00D04315">
      <w:pPr>
        <w:ind w:firstLine="709"/>
        <w:jc w:val="both"/>
        <w:rPr>
          <w:rFonts w:ascii="Arial" w:hAnsi="Arial" w:cs="Arial"/>
        </w:rPr>
      </w:pPr>
      <w:r w:rsidRPr="00D04315">
        <w:rPr>
          <w:rFonts w:ascii="Arial" w:hAnsi="Arial" w:cs="Arial"/>
        </w:rPr>
        <w:t xml:space="preserve"> </w:t>
      </w:r>
      <w:r w:rsidR="00107B2B" w:rsidRPr="00D04315">
        <w:rPr>
          <w:rFonts w:ascii="Arial" w:hAnsi="Arial" w:cs="Arial"/>
        </w:rPr>
        <w:t>«3</w:t>
      </w:r>
      <w:r w:rsidR="00F2672F" w:rsidRPr="00D04315">
        <w:rPr>
          <w:rFonts w:ascii="Arial" w:hAnsi="Arial" w:cs="Arial"/>
        </w:rPr>
        <w:t>) быть поверенным или представителем по делам третьих лиц в ор</w:t>
      </w:r>
      <w:r w:rsidR="00107B2B" w:rsidRPr="00D04315">
        <w:rPr>
          <w:rFonts w:ascii="Arial" w:hAnsi="Arial" w:cs="Arial"/>
        </w:rPr>
        <w:t xml:space="preserve">гане местного самоуправления, в котором </w:t>
      </w:r>
      <w:r w:rsidR="00F2672F" w:rsidRPr="00D04315">
        <w:rPr>
          <w:rFonts w:ascii="Arial" w:hAnsi="Arial" w:cs="Arial"/>
        </w:rPr>
        <w:t>он замещает должность муниципальной службы либо </w:t>
      </w:r>
      <w:r w:rsidR="00107B2B" w:rsidRPr="00D04315">
        <w:rPr>
          <w:rFonts w:ascii="Arial" w:hAnsi="Arial" w:cs="Arial"/>
        </w:rPr>
        <w:t xml:space="preserve">который </w:t>
      </w:r>
      <w:r w:rsidR="00F2672F" w:rsidRPr="00D04315">
        <w:rPr>
          <w:rFonts w:ascii="Arial" w:hAnsi="Arial" w:cs="Arial"/>
        </w:rPr>
        <w:t>непосредственно</w:t>
      </w:r>
      <w:r w:rsidR="00107B2B" w:rsidRPr="00D04315">
        <w:rPr>
          <w:rFonts w:ascii="Arial" w:hAnsi="Arial" w:cs="Arial"/>
        </w:rPr>
        <w:t xml:space="preserve"> подчинён </w:t>
      </w:r>
      <w:r w:rsidR="00F2672F" w:rsidRPr="00D04315">
        <w:rPr>
          <w:rFonts w:ascii="Arial" w:hAnsi="Arial" w:cs="Arial"/>
        </w:rPr>
        <w:t>  или</w:t>
      </w:r>
      <w:r w:rsidR="00107B2B" w:rsidRPr="00D04315">
        <w:rPr>
          <w:rFonts w:ascii="Arial" w:hAnsi="Arial" w:cs="Arial"/>
        </w:rPr>
        <w:t xml:space="preserve"> подконтролен </w:t>
      </w:r>
      <w:r w:rsidR="00F2672F" w:rsidRPr="00D04315">
        <w:rPr>
          <w:rFonts w:ascii="Arial" w:hAnsi="Arial" w:cs="Arial"/>
        </w:rPr>
        <w:t>  ему, если иное не предусмотрено федеральными законами;</w:t>
      </w:r>
      <w:r w:rsidR="00107B2B" w:rsidRPr="00D04315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14:paraId="06263A21" w14:textId="3282AC93" w:rsidR="00107B2B" w:rsidRDefault="00107B2B" w:rsidP="00F2672F">
      <w:pPr>
        <w:pStyle w:val="ConsNormal"/>
        <w:ind w:firstLine="0"/>
        <w:jc w:val="both"/>
        <w:rPr>
          <w:rFonts w:cs="Arial"/>
          <w:color w:val="22272F"/>
          <w:sz w:val="24"/>
          <w:szCs w:val="24"/>
          <w:shd w:val="clear" w:color="auto" w:fill="F3F1E9"/>
        </w:rPr>
      </w:pPr>
    </w:p>
    <w:p w14:paraId="1B90AD55" w14:textId="235CBCAE" w:rsidR="00110052" w:rsidRPr="00F2672F" w:rsidRDefault="00D04315" w:rsidP="009B6D4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B6D4E" w:rsidRPr="00F2672F">
        <w:rPr>
          <w:rFonts w:ascii="Arial" w:hAnsi="Arial" w:cs="Arial"/>
        </w:rPr>
        <w:t xml:space="preserve">2. </w:t>
      </w:r>
      <w:r w:rsidR="00110052" w:rsidRPr="00F2672F">
        <w:rPr>
          <w:rFonts w:ascii="Arial" w:eastAsia="Calibri" w:hAnsi="Arial" w:cs="Arial"/>
          <w:lang w:eastAsia="en-US"/>
        </w:rPr>
        <w:t>Настоящее решение подле</w:t>
      </w:r>
      <w:r w:rsidR="00B81C67" w:rsidRPr="00F2672F">
        <w:rPr>
          <w:rFonts w:ascii="Arial" w:eastAsia="Calibri" w:hAnsi="Arial" w:cs="Arial"/>
          <w:lang w:eastAsia="en-US"/>
        </w:rPr>
        <w:t xml:space="preserve">жит официальному обнародованию </w:t>
      </w:r>
      <w:r w:rsidR="00110052" w:rsidRPr="00F2672F">
        <w:rPr>
          <w:rFonts w:ascii="Arial" w:eastAsia="Calibri" w:hAnsi="Arial" w:cs="Arial"/>
          <w:lang w:eastAsia="en-US"/>
        </w:rPr>
        <w:t xml:space="preserve">после его государственной регистрации и вступает в силу после официального </w:t>
      </w:r>
      <w:r w:rsidR="00B81C67" w:rsidRPr="00F2672F">
        <w:rPr>
          <w:rFonts w:ascii="Arial" w:eastAsia="Calibri" w:hAnsi="Arial" w:cs="Arial"/>
          <w:lang w:eastAsia="en-US"/>
        </w:rPr>
        <w:t>обнародования</w:t>
      </w:r>
      <w:r w:rsidR="00110052" w:rsidRPr="00F2672F">
        <w:rPr>
          <w:rFonts w:ascii="Arial" w:eastAsia="Calibri" w:hAnsi="Arial" w:cs="Arial"/>
          <w:lang w:eastAsia="en-US"/>
        </w:rPr>
        <w:t xml:space="preserve">. </w:t>
      </w:r>
    </w:p>
    <w:p w14:paraId="185666CE" w14:textId="77777777" w:rsidR="00110052" w:rsidRPr="00F2672F" w:rsidRDefault="00110052" w:rsidP="00110052">
      <w:pPr>
        <w:rPr>
          <w:rFonts w:ascii="Arial" w:hAnsi="Arial" w:cs="Arial"/>
          <w:color w:val="22272F"/>
          <w:shd w:val="clear" w:color="auto" w:fill="FFFFFF"/>
        </w:rPr>
      </w:pPr>
    </w:p>
    <w:p w14:paraId="5EF6485A" w14:textId="1152C3AB" w:rsidR="00110052" w:rsidRPr="00F2672F" w:rsidRDefault="00110052" w:rsidP="00110052">
      <w:pPr>
        <w:jc w:val="both"/>
        <w:rPr>
          <w:rFonts w:ascii="Arial" w:hAnsi="Arial" w:cs="Arial"/>
        </w:rPr>
      </w:pPr>
    </w:p>
    <w:p w14:paraId="29429FBB" w14:textId="77777777" w:rsidR="00110052" w:rsidRPr="00F2672F" w:rsidRDefault="00110052" w:rsidP="00110052">
      <w:pPr>
        <w:ind w:right="-143"/>
        <w:jc w:val="both"/>
        <w:rPr>
          <w:rFonts w:ascii="Arial" w:hAnsi="Arial" w:cs="Arial"/>
        </w:rPr>
      </w:pPr>
    </w:p>
    <w:p w14:paraId="4AE45BEF" w14:textId="4E1DEB78" w:rsidR="00D3649E" w:rsidRPr="008554CA" w:rsidRDefault="00D3649E" w:rsidP="00D3649E">
      <w:pPr>
        <w:rPr>
          <w:rFonts w:ascii="Arial" w:hAnsi="Arial" w:cs="Arial"/>
        </w:rPr>
      </w:pPr>
      <w:r w:rsidRPr="008554CA">
        <w:rPr>
          <w:rFonts w:ascii="Arial" w:hAnsi="Arial" w:cs="Arial"/>
        </w:rPr>
        <w:t xml:space="preserve">Глава </w:t>
      </w:r>
      <w:r w:rsidR="00D04315" w:rsidRPr="008554CA">
        <w:rPr>
          <w:rFonts w:ascii="Arial" w:hAnsi="Arial" w:cs="Arial"/>
        </w:rPr>
        <w:t>сель</w:t>
      </w:r>
      <w:r w:rsidRPr="008554CA">
        <w:rPr>
          <w:rFonts w:ascii="Arial" w:hAnsi="Arial" w:cs="Arial"/>
        </w:rPr>
        <w:t>ского поселения</w:t>
      </w:r>
    </w:p>
    <w:p w14:paraId="35A7C8F3" w14:textId="1C9CCCFF" w:rsidR="00D3649E" w:rsidRPr="008554CA" w:rsidRDefault="00D3649E" w:rsidP="00D3649E">
      <w:pPr>
        <w:rPr>
          <w:rFonts w:ascii="Arial" w:hAnsi="Arial" w:cs="Arial"/>
        </w:rPr>
      </w:pPr>
      <w:r w:rsidRPr="008554CA">
        <w:rPr>
          <w:rFonts w:ascii="Arial" w:hAnsi="Arial" w:cs="Arial"/>
        </w:rPr>
        <w:t>«</w:t>
      </w:r>
      <w:proofErr w:type="gramStart"/>
      <w:r w:rsidRPr="008554CA">
        <w:rPr>
          <w:rFonts w:ascii="Arial" w:hAnsi="Arial" w:cs="Arial"/>
        </w:rPr>
        <w:t>поселок  Оссора</w:t>
      </w:r>
      <w:proofErr w:type="gramEnd"/>
      <w:r w:rsidRPr="008554CA">
        <w:rPr>
          <w:rFonts w:ascii="Arial" w:hAnsi="Arial" w:cs="Arial"/>
        </w:rPr>
        <w:t xml:space="preserve">»                                         </w:t>
      </w:r>
      <w:r w:rsidR="00107B2B" w:rsidRPr="008554CA">
        <w:rPr>
          <w:rFonts w:ascii="Arial" w:hAnsi="Arial" w:cs="Arial"/>
        </w:rPr>
        <w:t xml:space="preserve">        </w:t>
      </w:r>
      <w:r w:rsidR="00107B2B" w:rsidRPr="008554CA">
        <w:rPr>
          <w:rFonts w:ascii="Arial" w:hAnsi="Arial" w:cs="Arial"/>
        </w:rPr>
        <w:tab/>
        <w:t xml:space="preserve"> </w:t>
      </w:r>
      <w:r w:rsidRPr="008554CA">
        <w:rPr>
          <w:rFonts w:ascii="Arial" w:hAnsi="Arial" w:cs="Arial"/>
        </w:rPr>
        <w:t xml:space="preserve">    </w:t>
      </w:r>
      <w:r w:rsidR="000D2B51">
        <w:rPr>
          <w:rFonts w:ascii="Arial" w:hAnsi="Arial" w:cs="Arial"/>
        </w:rPr>
        <w:t xml:space="preserve">             </w:t>
      </w:r>
      <w:bookmarkStart w:id="1" w:name="_GoBack"/>
      <w:bookmarkEnd w:id="1"/>
      <w:r w:rsidRPr="008554CA">
        <w:rPr>
          <w:rFonts w:ascii="Arial" w:hAnsi="Arial" w:cs="Arial"/>
        </w:rPr>
        <w:t xml:space="preserve">      Е.В. </w:t>
      </w:r>
      <w:proofErr w:type="spellStart"/>
      <w:r w:rsidRPr="008554CA">
        <w:rPr>
          <w:rFonts w:ascii="Arial" w:hAnsi="Arial" w:cs="Arial"/>
        </w:rPr>
        <w:t>Плохотников</w:t>
      </w:r>
      <w:proofErr w:type="spellEnd"/>
      <w:r w:rsidRPr="008554CA">
        <w:rPr>
          <w:rFonts w:ascii="Arial" w:hAnsi="Arial" w:cs="Arial"/>
        </w:rPr>
        <w:t xml:space="preserve"> </w:t>
      </w:r>
    </w:p>
    <w:p w14:paraId="00D4E60D" w14:textId="77777777" w:rsidR="00D3649E" w:rsidRPr="00D3649E" w:rsidRDefault="00D3649E" w:rsidP="00D3649E">
      <w:pPr>
        <w:jc w:val="center"/>
        <w:rPr>
          <w:rFonts w:ascii="Arial" w:hAnsi="Arial" w:cs="Arial"/>
        </w:rPr>
      </w:pPr>
    </w:p>
    <w:p w14:paraId="1B988F4D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0B974375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3771FE9A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0077CBAB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6C4C6962" w14:textId="77777777" w:rsidR="00D3649E" w:rsidRDefault="00D3649E" w:rsidP="00D3649E">
      <w:pPr>
        <w:jc w:val="center"/>
      </w:pPr>
    </w:p>
    <w:p w14:paraId="553E0C92" w14:textId="77777777" w:rsidR="00D3649E" w:rsidRDefault="00D3649E" w:rsidP="00D3649E">
      <w:pPr>
        <w:jc w:val="center"/>
      </w:pPr>
    </w:p>
    <w:sectPr w:rsidR="00D3649E" w:rsidSect="00AC35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77A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00D21"/>
    <w:multiLevelType w:val="hybridMultilevel"/>
    <w:tmpl w:val="33D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35B7C"/>
    <w:multiLevelType w:val="hybridMultilevel"/>
    <w:tmpl w:val="03B4817C"/>
    <w:lvl w:ilvl="0" w:tplc="764EF30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A5569"/>
    <w:multiLevelType w:val="multilevel"/>
    <w:tmpl w:val="DF242B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F95191"/>
    <w:multiLevelType w:val="multilevel"/>
    <w:tmpl w:val="BEECEC7E"/>
    <w:lvl w:ilvl="0">
      <w:start w:val="25"/>
      <w:numFmt w:val="decimal"/>
      <w:lvlText w:val="%1"/>
      <w:lvlJc w:val="left"/>
      <w:pPr>
        <w:ind w:left="1500" w:hanging="1500"/>
      </w:pPr>
      <w:rPr>
        <w:rFonts w:hint="default"/>
        <w:sz w:val="32"/>
      </w:rPr>
    </w:lvl>
    <w:lvl w:ilvl="1">
      <w:start w:val="12"/>
      <w:numFmt w:val="decimal"/>
      <w:lvlText w:val="%1.%2"/>
      <w:lvlJc w:val="left"/>
      <w:pPr>
        <w:ind w:left="1770" w:hanging="1500"/>
      </w:pPr>
      <w:rPr>
        <w:rFonts w:hint="default"/>
        <w:sz w:val="32"/>
      </w:rPr>
    </w:lvl>
    <w:lvl w:ilvl="2">
      <w:start w:val="2023"/>
      <w:numFmt w:val="decimal"/>
      <w:lvlText w:val="%1.%2.%3"/>
      <w:lvlJc w:val="left"/>
      <w:pPr>
        <w:ind w:left="1500" w:hanging="150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10" w:hanging="150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580" w:hanging="150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850" w:hanging="15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120" w:hanging="15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390" w:hanging="15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sz w:val="32"/>
      </w:rPr>
    </w:lvl>
  </w:abstractNum>
  <w:abstractNum w:abstractNumId="5" w15:restartNumberingAfterBreak="0">
    <w:nsid w:val="560F4948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52"/>
    <w:rsid w:val="000D2B51"/>
    <w:rsid w:val="00105805"/>
    <w:rsid w:val="00107B2B"/>
    <w:rsid w:val="00110052"/>
    <w:rsid w:val="001B4B7C"/>
    <w:rsid w:val="003F6152"/>
    <w:rsid w:val="0078595F"/>
    <w:rsid w:val="008554CA"/>
    <w:rsid w:val="009B6D4E"/>
    <w:rsid w:val="00AC358B"/>
    <w:rsid w:val="00AE3B8E"/>
    <w:rsid w:val="00B81C67"/>
    <w:rsid w:val="00C76D8D"/>
    <w:rsid w:val="00D04315"/>
    <w:rsid w:val="00D3649E"/>
    <w:rsid w:val="00EF2301"/>
    <w:rsid w:val="00F2672F"/>
    <w:rsid w:val="00F45537"/>
    <w:rsid w:val="00F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A07D"/>
  <w15:chartTrackingRefBased/>
  <w15:docId w15:val="{0D12CBAB-43A9-4241-A19A-A0AB1BF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5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110052"/>
    <w:rPr>
      <w:color w:val="0000FF"/>
      <w:u w:val="single"/>
    </w:rPr>
  </w:style>
  <w:style w:type="paragraph" w:customStyle="1" w:styleId="ConsNormal">
    <w:name w:val="ConsNormal"/>
    <w:rsid w:val="00EF230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EF230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F2301"/>
    <w:rPr>
      <w:i/>
      <w:iCs/>
    </w:rPr>
  </w:style>
  <w:style w:type="paragraph" w:customStyle="1" w:styleId="s3">
    <w:name w:val="s_3"/>
    <w:basedOn w:val="a"/>
    <w:rsid w:val="009B6D4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3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4d3cfb7c-2503-4814-8e77-27512640281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 Надежда Николаевна</dc:creator>
  <cp:keywords/>
  <dc:description/>
  <cp:lastModifiedBy>Этенко Галина Борисовна</cp:lastModifiedBy>
  <cp:revision>10</cp:revision>
  <dcterms:created xsi:type="dcterms:W3CDTF">2025-03-28T00:03:00Z</dcterms:created>
  <dcterms:modified xsi:type="dcterms:W3CDTF">2025-04-24T21:58:00Z</dcterms:modified>
</cp:coreProperties>
</file>